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592BEF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2C3FCF" w:rsidRPr="002C3FCF">
        <w:rPr>
          <w:b/>
          <w:sz w:val="28"/>
          <w:szCs w:val="28"/>
        </w:rPr>
        <w:t>20</w:t>
      </w:r>
      <w:r w:rsidR="00DD1EF6">
        <w:rPr>
          <w:b/>
          <w:sz w:val="28"/>
          <w:szCs w:val="28"/>
        </w:rPr>
        <w:t>21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DD1EF6">
        <w:rPr>
          <w:b/>
          <w:sz w:val="28"/>
          <w:szCs w:val="28"/>
        </w:rPr>
        <w:t>21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1350"/>
        <w:gridCol w:w="850"/>
        <w:gridCol w:w="1276"/>
        <w:gridCol w:w="1276"/>
        <w:gridCol w:w="1276"/>
        <w:gridCol w:w="1417"/>
        <w:gridCol w:w="1276"/>
        <w:gridCol w:w="1276"/>
        <w:gridCol w:w="1275"/>
        <w:gridCol w:w="1276"/>
        <w:gridCol w:w="1276"/>
        <w:gridCol w:w="1559"/>
      </w:tblGrid>
      <w:tr w:rsidR="002C3FCF" w:rsidRPr="00FF6799" w:rsidTr="00630552">
        <w:trPr>
          <w:trHeight w:val="538"/>
          <w:tblHeader/>
        </w:trPr>
        <w:tc>
          <w:tcPr>
            <w:tcW w:w="608" w:type="dxa"/>
            <w:vMerge w:val="restart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№</w:t>
            </w:r>
          </w:p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недвижимости,</w:t>
            </w:r>
            <w:r w:rsidR="00592BE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недвижимости,  находящие</w:t>
            </w:r>
            <w:r w:rsidRPr="00FF6799">
              <w:rPr>
                <w:b/>
                <w:sz w:val="22"/>
                <w:szCs w:val="22"/>
              </w:rPr>
              <w:t>ся в пользовании</w:t>
            </w:r>
          </w:p>
        </w:tc>
        <w:tc>
          <w:tcPr>
            <w:tcW w:w="1276" w:type="dxa"/>
            <w:vMerge w:val="restart"/>
          </w:tcPr>
          <w:p w:rsidR="002C3FCF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2C3FCF" w:rsidRPr="006F4036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Декларированный</w:t>
            </w:r>
            <w:r w:rsidRPr="006F4036">
              <w:rPr>
                <w:b/>
                <w:sz w:val="22"/>
                <w:szCs w:val="22"/>
              </w:rPr>
              <w:t xml:space="preserve"> годовой доход (руб.)</w:t>
            </w:r>
          </w:p>
          <w:p w:rsidR="002C3FCF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2C3FCF" w:rsidRPr="006F4036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Сведения об источниках получения средств за счет которых совершена сделка</w:t>
            </w:r>
            <w:r>
              <w:rPr>
                <w:rStyle w:val="a5"/>
                <w:b/>
                <w:sz w:val="22"/>
                <w:szCs w:val="22"/>
              </w:rPr>
              <w:footnoteReference w:id="2"/>
            </w:r>
            <w:r>
              <w:rPr>
                <w:b/>
                <w:sz w:val="22"/>
                <w:szCs w:val="22"/>
              </w:rPr>
              <w:t xml:space="preserve"> (вид приобретенного имущества, источники</w:t>
            </w:r>
          </w:p>
        </w:tc>
      </w:tr>
      <w:tr w:rsidR="002C3FCF" w:rsidRPr="00FF6799" w:rsidTr="00630552">
        <w:trPr>
          <w:trHeight w:val="1268"/>
          <w:tblHeader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FF6799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FF6799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FF6799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E85A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</w:t>
            </w:r>
            <w:r w:rsidRPr="00FF6799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6F40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FF6799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ощад</w:t>
            </w:r>
            <w:r w:rsidRPr="00FF6799">
              <w:rPr>
                <w:b/>
                <w:sz w:val="22"/>
                <w:szCs w:val="22"/>
              </w:rPr>
              <w:t>ь (кв.м)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</w:t>
            </w:r>
            <w:r w:rsidRPr="00FF6799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3FCF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3FCF" w:rsidRPr="006F4036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C3FCF" w:rsidRPr="006F4036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5897" w:rsidRPr="00DD1EF6" w:rsidTr="00630552">
        <w:trPr>
          <w:trHeight w:val="477"/>
        </w:trPr>
        <w:tc>
          <w:tcPr>
            <w:tcW w:w="608" w:type="dxa"/>
            <w:vMerge w:val="restart"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>1.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>Юсупов Азат</w:t>
            </w:r>
            <w:r w:rsidR="00DD1EF6" w:rsidRPr="00DD1EF6">
              <w:rPr>
                <w:sz w:val="22"/>
                <w:szCs w:val="22"/>
              </w:rPr>
              <w:t xml:space="preserve"> </w:t>
            </w:r>
            <w:r w:rsidRPr="00DD1EF6">
              <w:rPr>
                <w:sz w:val="22"/>
                <w:szCs w:val="22"/>
              </w:rPr>
              <w:t>Расулович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>Глава СП</w:t>
            </w:r>
          </w:p>
        </w:tc>
        <w:tc>
          <w:tcPr>
            <w:tcW w:w="1276" w:type="dxa"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7C5897" w:rsidRPr="00DD1EF6" w:rsidRDefault="007C5897" w:rsidP="00DA0A2E">
            <w:pPr>
              <w:jc w:val="center"/>
            </w:pPr>
            <w:r w:rsidRPr="00DD1EF6">
              <w:rPr>
                <w:sz w:val="22"/>
                <w:szCs w:val="22"/>
              </w:rPr>
              <w:t>3319</w:t>
            </w:r>
          </w:p>
        </w:tc>
        <w:tc>
          <w:tcPr>
            <w:tcW w:w="1417" w:type="dxa"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>3000</w:t>
            </w:r>
          </w:p>
        </w:tc>
        <w:tc>
          <w:tcPr>
            <w:tcW w:w="1275" w:type="dxa"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C5897" w:rsidRPr="00DC473F" w:rsidRDefault="00DD1EF6" w:rsidP="008F565C">
            <w:pPr>
              <w:autoSpaceDE w:val="0"/>
              <w:autoSpaceDN w:val="0"/>
              <w:adjustRightInd w:val="0"/>
            </w:pPr>
            <w:r w:rsidRPr="00DC473F">
              <w:rPr>
                <w:sz w:val="22"/>
                <w:szCs w:val="22"/>
              </w:rPr>
              <w:t>Шкода Октавия</w:t>
            </w:r>
          </w:p>
        </w:tc>
        <w:tc>
          <w:tcPr>
            <w:tcW w:w="1276" w:type="dxa"/>
          </w:tcPr>
          <w:p w:rsidR="006303DC" w:rsidRPr="00DC473F" w:rsidRDefault="00DD1EF6" w:rsidP="008F565C">
            <w:pPr>
              <w:autoSpaceDE w:val="0"/>
              <w:autoSpaceDN w:val="0"/>
              <w:adjustRightInd w:val="0"/>
            </w:pPr>
            <w:r w:rsidRPr="00DC473F">
              <w:rPr>
                <w:sz w:val="22"/>
                <w:szCs w:val="22"/>
              </w:rPr>
              <w:t>914</w:t>
            </w:r>
            <w:r w:rsidR="00DC473F">
              <w:rPr>
                <w:sz w:val="22"/>
                <w:szCs w:val="22"/>
              </w:rPr>
              <w:t xml:space="preserve"> </w:t>
            </w:r>
            <w:r w:rsidRPr="00DC473F">
              <w:rPr>
                <w:sz w:val="22"/>
                <w:szCs w:val="22"/>
              </w:rPr>
              <w:t>066,90</w:t>
            </w:r>
          </w:p>
        </w:tc>
        <w:tc>
          <w:tcPr>
            <w:tcW w:w="1559" w:type="dxa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</w:p>
        </w:tc>
      </w:tr>
      <w:tr w:rsidR="007C5897" w:rsidRPr="00DD1EF6" w:rsidTr="00630552">
        <w:trPr>
          <w:trHeight w:val="477"/>
        </w:trPr>
        <w:tc>
          <w:tcPr>
            <w:tcW w:w="608" w:type="dxa"/>
            <w:vMerge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vMerge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7C5897" w:rsidRPr="00DD1EF6" w:rsidRDefault="007C5897" w:rsidP="00931BA3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>Земельный участок</w:t>
            </w:r>
            <w:r w:rsidR="00630552" w:rsidRPr="00DD1EF6">
              <w:rPr>
                <w:sz w:val="22"/>
                <w:szCs w:val="22"/>
              </w:rPr>
              <w:t xml:space="preserve"> (пай)</w:t>
            </w:r>
          </w:p>
        </w:tc>
        <w:tc>
          <w:tcPr>
            <w:tcW w:w="1276" w:type="dxa"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>Общая долевая</w:t>
            </w:r>
            <w:r w:rsidR="00630552" w:rsidRPr="00DD1EF6">
              <w:rPr>
                <w:sz w:val="22"/>
                <w:szCs w:val="22"/>
              </w:rPr>
              <w:t xml:space="preserve"> 1/399</w:t>
            </w:r>
          </w:p>
        </w:tc>
        <w:tc>
          <w:tcPr>
            <w:tcW w:w="1276" w:type="dxa"/>
            <w:shd w:val="clear" w:color="auto" w:fill="auto"/>
          </w:tcPr>
          <w:p w:rsidR="007C5897" w:rsidRPr="00DD1EF6" w:rsidRDefault="007C5897" w:rsidP="00630552">
            <w:pPr>
              <w:jc w:val="center"/>
            </w:pPr>
            <w:r w:rsidRPr="00DD1EF6">
              <w:rPr>
                <w:sz w:val="22"/>
                <w:szCs w:val="22"/>
              </w:rPr>
              <w:t xml:space="preserve">20570000 </w:t>
            </w:r>
          </w:p>
        </w:tc>
        <w:tc>
          <w:tcPr>
            <w:tcW w:w="1417" w:type="dxa"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</w:p>
        </w:tc>
      </w:tr>
      <w:tr w:rsidR="009F3180" w:rsidRPr="00DD1EF6" w:rsidTr="00630552">
        <w:trPr>
          <w:trHeight w:val="477"/>
        </w:trPr>
        <w:tc>
          <w:tcPr>
            <w:tcW w:w="608" w:type="dxa"/>
            <w:vMerge/>
            <w:shd w:val="clear" w:color="auto" w:fill="auto"/>
          </w:tcPr>
          <w:p w:rsidR="009F3180" w:rsidRPr="00DD1EF6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vMerge/>
            <w:shd w:val="clear" w:color="auto" w:fill="auto"/>
          </w:tcPr>
          <w:p w:rsidR="009F3180" w:rsidRPr="00DD1EF6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auto"/>
          </w:tcPr>
          <w:p w:rsidR="009F3180" w:rsidRPr="00DD1EF6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9F3180" w:rsidRPr="00DD1EF6" w:rsidRDefault="009F3180" w:rsidP="00FC19EA">
            <w:r w:rsidRPr="00DD1EF6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F3180" w:rsidRPr="00DD1EF6" w:rsidRDefault="009F3180" w:rsidP="00FC19EA">
            <w:r w:rsidRPr="00DD1EF6">
              <w:t>Общая долевая, доля в праве 1/5</w:t>
            </w:r>
          </w:p>
        </w:tc>
        <w:tc>
          <w:tcPr>
            <w:tcW w:w="1276" w:type="dxa"/>
            <w:shd w:val="clear" w:color="auto" w:fill="auto"/>
          </w:tcPr>
          <w:p w:rsidR="009F3180" w:rsidRPr="00DD1EF6" w:rsidRDefault="009F3180" w:rsidP="00FC19EA">
            <w:r w:rsidRPr="00DD1EF6">
              <w:t xml:space="preserve">    1199</w:t>
            </w:r>
          </w:p>
        </w:tc>
        <w:tc>
          <w:tcPr>
            <w:tcW w:w="1417" w:type="dxa"/>
            <w:shd w:val="clear" w:color="auto" w:fill="auto"/>
          </w:tcPr>
          <w:p w:rsidR="009F3180" w:rsidRPr="00DD1EF6" w:rsidRDefault="009F3180" w:rsidP="00FC19EA">
            <w:r w:rsidRPr="00DD1EF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3180" w:rsidRPr="00DD1EF6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9F3180" w:rsidRPr="00DD1EF6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3180" w:rsidRPr="00DD1EF6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9F3180" w:rsidRPr="00DD1EF6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9F3180" w:rsidRPr="00DD1EF6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F3180" w:rsidRPr="00DD1EF6" w:rsidRDefault="009F3180" w:rsidP="008F565C">
            <w:pPr>
              <w:autoSpaceDE w:val="0"/>
              <w:autoSpaceDN w:val="0"/>
              <w:adjustRightInd w:val="0"/>
            </w:pPr>
          </w:p>
        </w:tc>
      </w:tr>
      <w:tr w:rsidR="007C5897" w:rsidRPr="00DD1EF6" w:rsidTr="00630552">
        <w:trPr>
          <w:trHeight w:val="477"/>
        </w:trPr>
        <w:tc>
          <w:tcPr>
            <w:tcW w:w="608" w:type="dxa"/>
            <w:vMerge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vMerge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7C5897" w:rsidRPr="00DD1EF6" w:rsidRDefault="007C5897" w:rsidP="00DA0A2E">
            <w:pPr>
              <w:jc w:val="center"/>
            </w:pPr>
            <w:r w:rsidRPr="00DD1EF6">
              <w:rPr>
                <w:sz w:val="22"/>
                <w:szCs w:val="22"/>
              </w:rPr>
              <w:t>103,5</w:t>
            </w:r>
          </w:p>
        </w:tc>
        <w:tc>
          <w:tcPr>
            <w:tcW w:w="1417" w:type="dxa"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C5897" w:rsidRPr="00DD1EF6" w:rsidRDefault="007C5897" w:rsidP="008F565C">
            <w:pPr>
              <w:autoSpaceDE w:val="0"/>
              <w:autoSpaceDN w:val="0"/>
              <w:adjustRightInd w:val="0"/>
            </w:pPr>
          </w:p>
        </w:tc>
      </w:tr>
      <w:tr w:rsidR="00C10FB5" w:rsidRPr="00DD1EF6" w:rsidTr="00630552">
        <w:trPr>
          <w:trHeight w:val="516"/>
        </w:trPr>
        <w:tc>
          <w:tcPr>
            <w:tcW w:w="608" w:type="dxa"/>
            <w:vMerge w:val="restart"/>
            <w:shd w:val="clear" w:color="auto" w:fill="auto"/>
          </w:tcPr>
          <w:p w:rsidR="00C10FB5" w:rsidRPr="00DD1EF6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C10FB5" w:rsidRPr="00DD1EF6" w:rsidRDefault="00C10FB5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0FB5" w:rsidRPr="00DD1EF6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C10FB5" w:rsidRPr="00DD1EF6" w:rsidRDefault="00C10FB5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DD1EF6" w:rsidRDefault="00C10FB5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C10FB5" w:rsidRPr="00DD1EF6" w:rsidRDefault="00C10FB5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 xml:space="preserve">     3000</w:t>
            </w:r>
          </w:p>
        </w:tc>
        <w:tc>
          <w:tcPr>
            <w:tcW w:w="1417" w:type="dxa"/>
            <w:shd w:val="clear" w:color="auto" w:fill="auto"/>
          </w:tcPr>
          <w:p w:rsidR="00C10FB5" w:rsidRPr="00DD1EF6" w:rsidRDefault="00C10FB5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0FB5" w:rsidRPr="00DD1EF6" w:rsidRDefault="00C10FB5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DD1EF6" w:rsidRDefault="00C10FB5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>3319</w:t>
            </w:r>
          </w:p>
        </w:tc>
        <w:tc>
          <w:tcPr>
            <w:tcW w:w="1275" w:type="dxa"/>
            <w:shd w:val="clear" w:color="auto" w:fill="auto"/>
          </w:tcPr>
          <w:p w:rsidR="00C10FB5" w:rsidRPr="00DD1EF6" w:rsidRDefault="00C10FB5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10FB5" w:rsidRPr="00DD1EF6" w:rsidRDefault="00C10FB5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10FB5" w:rsidRPr="00DD1EF6" w:rsidRDefault="00DD1EF6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10FB5" w:rsidRPr="00DD1EF6" w:rsidRDefault="00C10FB5" w:rsidP="008F565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0FB5" w:rsidRPr="00DD1EF6" w:rsidTr="00630552">
        <w:trPr>
          <w:trHeight w:val="516"/>
        </w:trPr>
        <w:tc>
          <w:tcPr>
            <w:tcW w:w="608" w:type="dxa"/>
            <w:vMerge/>
            <w:shd w:val="clear" w:color="auto" w:fill="auto"/>
          </w:tcPr>
          <w:p w:rsidR="00C10FB5" w:rsidRPr="00DD1EF6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vMerge/>
            <w:shd w:val="clear" w:color="auto" w:fill="auto"/>
          </w:tcPr>
          <w:p w:rsidR="00C10FB5" w:rsidRPr="00DD1EF6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auto"/>
          </w:tcPr>
          <w:p w:rsidR="00C10FB5" w:rsidRPr="00DD1EF6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C10FB5" w:rsidRPr="00DD1EF6" w:rsidRDefault="00C10FB5" w:rsidP="008110B3">
            <w:r w:rsidRPr="00DD1EF6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DD1EF6" w:rsidRDefault="00C10FB5" w:rsidP="008110B3">
            <w:r w:rsidRPr="00DD1EF6">
              <w:t>Общая долевая, доля в праве 1/5</w:t>
            </w:r>
          </w:p>
        </w:tc>
        <w:tc>
          <w:tcPr>
            <w:tcW w:w="1276" w:type="dxa"/>
            <w:shd w:val="clear" w:color="auto" w:fill="auto"/>
          </w:tcPr>
          <w:p w:rsidR="00C10FB5" w:rsidRPr="00DD1EF6" w:rsidRDefault="00C10FB5" w:rsidP="008110B3">
            <w:r w:rsidRPr="00DD1EF6">
              <w:t xml:space="preserve">    1199</w:t>
            </w:r>
          </w:p>
        </w:tc>
        <w:tc>
          <w:tcPr>
            <w:tcW w:w="1417" w:type="dxa"/>
            <w:shd w:val="clear" w:color="auto" w:fill="auto"/>
          </w:tcPr>
          <w:p w:rsidR="00C10FB5" w:rsidRPr="00DD1EF6" w:rsidRDefault="00C10FB5" w:rsidP="008110B3">
            <w:r w:rsidRPr="00DD1EF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0FB5" w:rsidRPr="00DD1EF6" w:rsidRDefault="00C10FB5" w:rsidP="005879C3">
            <w:r w:rsidRPr="00DD1EF6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10FB5" w:rsidRPr="00DD1EF6" w:rsidRDefault="00C10FB5" w:rsidP="005879C3">
            <w:r w:rsidRPr="00DD1EF6">
              <w:rPr>
                <w:sz w:val="22"/>
                <w:szCs w:val="22"/>
              </w:rPr>
              <w:t>103,5</w:t>
            </w:r>
          </w:p>
        </w:tc>
        <w:tc>
          <w:tcPr>
            <w:tcW w:w="1275" w:type="dxa"/>
            <w:shd w:val="clear" w:color="auto" w:fill="auto"/>
          </w:tcPr>
          <w:p w:rsidR="00C10FB5" w:rsidRPr="00DD1EF6" w:rsidRDefault="00C10FB5" w:rsidP="005879C3">
            <w:r w:rsidRPr="00DD1EF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10FB5" w:rsidRPr="00DD1EF6" w:rsidRDefault="00C10FB5" w:rsidP="008F565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</w:tcPr>
          <w:p w:rsidR="00C10FB5" w:rsidRPr="00DD1EF6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10FB5" w:rsidRPr="00DD1EF6" w:rsidRDefault="00C10FB5" w:rsidP="008F565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0FB5" w:rsidRPr="00DD1EF6" w:rsidTr="00630552">
        <w:trPr>
          <w:trHeight w:val="324"/>
        </w:trPr>
        <w:tc>
          <w:tcPr>
            <w:tcW w:w="608" w:type="dxa"/>
            <w:shd w:val="clear" w:color="auto" w:fill="auto"/>
          </w:tcPr>
          <w:p w:rsidR="00C10FB5" w:rsidRPr="00DD1EF6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C10FB5" w:rsidRPr="00DD1EF6" w:rsidRDefault="00C10FB5" w:rsidP="00E85ACD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850" w:type="dxa"/>
            <w:shd w:val="clear" w:color="auto" w:fill="auto"/>
          </w:tcPr>
          <w:p w:rsidR="00C10FB5" w:rsidRPr="00DD1EF6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C10FB5" w:rsidRPr="00DD1EF6" w:rsidRDefault="00C10FB5" w:rsidP="00C63DC8">
            <w:r w:rsidRPr="00DD1EF6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DD1EF6" w:rsidRDefault="00C10FB5" w:rsidP="00C63DC8">
            <w:r w:rsidRPr="00DD1EF6">
              <w:t>Общая долевая, доля в праве 1/5</w:t>
            </w:r>
          </w:p>
        </w:tc>
        <w:tc>
          <w:tcPr>
            <w:tcW w:w="1276" w:type="dxa"/>
            <w:shd w:val="clear" w:color="auto" w:fill="auto"/>
          </w:tcPr>
          <w:p w:rsidR="00C10FB5" w:rsidRPr="00DD1EF6" w:rsidRDefault="00C10FB5" w:rsidP="00C63DC8">
            <w:r w:rsidRPr="00DD1EF6">
              <w:t xml:space="preserve">    1199</w:t>
            </w:r>
          </w:p>
        </w:tc>
        <w:tc>
          <w:tcPr>
            <w:tcW w:w="1417" w:type="dxa"/>
            <w:shd w:val="clear" w:color="auto" w:fill="auto"/>
          </w:tcPr>
          <w:p w:rsidR="00C10FB5" w:rsidRPr="00DD1EF6" w:rsidRDefault="00C10FB5" w:rsidP="00C63DC8">
            <w:r w:rsidRPr="00DD1EF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0FB5" w:rsidRPr="00DD1EF6" w:rsidRDefault="00C10FB5" w:rsidP="00F83476">
            <w:r w:rsidRPr="00DD1EF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DD1EF6" w:rsidRDefault="00C10FB5" w:rsidP="00F83476">
            <w:r w:rsidRPr="00DD1EF6">
              <w:rPr>
                <w:sz w:val="22"/>
                <w:szCs w:val="22"/>
              </w:rPr>
              <w:t>3319</w:t>
            </w:r>
          </w:p>
        </w:tc>
        <w:tc>
          <w:tcPr>
            <w:tcW w:w="1275" w:type="dxa"/>
            <w:shd w:val="clear" w:color="auto" w:fill="auto"/>
          </w:tcPr>
          <w:p w:rsidR="00C10FB5" w:rsidRPr="00DD1EF6" w:rsidRDefault="00C10FB5" w:rsidP="00F83476">
            <w:r w:rsidRPr="00DD1EF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10FB5" w:rsidRPr="00DD1EF6" w:rsidRDefault="00C10FB5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10FB5" w:rsidRPr="00DD1EF6" w:rsidRDefault="00C10FB5" w:rsidP="008F565C">
            <w:pPr>
              <w:autoSpaceDE w:val="0"/>
              <w:autoSpaceDN w:val="0"/>
              <w:adjustRightInd w:val="0"/>
            </w:pPr>
            <w:r w:rsidRPr="00DD1EF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10FB5" w:rsidRPr="00DD1EF6" w:rsidRDefault="00C10FB5" w:rsidP="008F565C">
            <w:pPr>
              <w:autoSpaceDE w:val="0"/>
              <w:autoSpaceDN w:val="0"/>
              <w:adjustRightInd w:val="0"/>
            </w:pPr>
          </w:p>
        </w:tc>
      </w:tr>
      <w:tr w:rsidR="00D8152F" w:rsidRPr="00DD1EF6" w:rsidTr="00630552">
        <w:trPr>
          <w:trHeight w:val="324"/>
        </w:trPr>
        <w:tc>
          <w:tcPr>
            <w:tcW w:w="608" w:type="dxa"/>
            <w:shd w:val="clear" w:color="auto" w:fill="auto"/>
          </w:tcPr>
          <w:p w:rsidR="00D8152F" w:rsidRPr="00DD1EF6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D8152F" w:rsidRPr="00DD1EF6" w:rsidRDefault="00D8152F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D8152F" w:rsidRPr="00DD1EF6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DD1EF6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DD1EF6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DD1EF6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D8152F" w:rsidRPr="00DD1EF6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DD1EF6" w:rsidRDefault="00D8152F" w:rsidP="00F83476">
            <w:r w:rsidRPr="00DD1EF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8152F" w:rsidRPr="00DD1EF6" w:rsidRDefault="00D8152F" w:rsidP="00F83476">
            <w:r w:rsidRPr="00DD1EF6">
              <w:rPr>
                <w:sz w:val="22"/>
                <w:szCs w:val="22"/>
              </w:rPr>
              <w:t>3000</w:t>
            </w:r>
          </w:p>
        </w:tc>
        <w:tc>
          <w:tcPr>
            <w:tcW w:w="1275" w:type="dxa"/>
            <w:shd w:val="clear" w:color="auto" w:fill="auto"/>
          </w:tcPr>
          <w:p w:rsidR="00D8152F" w:rsidRPr="00DD1EF6" w:rsidRDefault="00D8152F" w:rsidP="00F83476">
            <w:r w:rsidRPr="00DD1EF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8152F" w:rsidRPr="00DD1EF6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8152F" w:rsidRPr="00DD1EF6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8152F" w:rsidRPr="00DD1EF6" w:rsidRDefault="00D8152F" w:rsidP="008F565C">
            <w:pPr>
              <w:autoSpaceDE w:val="0"/>
              <w:autoSpaceDN w:val="0"/>
              <w:adjustRightInd w:val="0"/>
            </w:pPr>
          </w:p>
        </w:tc>
      </w:tr>
      <w:tr w:rsidR="00D8152F" w:rsidRPr="00DD1EF6" w:rsidTr="00630552">
        <w:trPr>
          <w:trHeight w:val="324"/>
        </w:trPr>
        <w:tc>
          <w:tcPr>
            <w:tcW w:w="608" w:type="dxa"/>
            <w:shd w:val="clear" w:color="auto" w:fill="auto"/>
          </w:tcPr>
          <w:p w:rsidR="00D8152F" w:rsidRPr="00DD1EF6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D8152F" w:rsidRPr="00DD1EF6" w:rsidRDefault="00D8152F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D8152F" w:rsidRPr="00DD1EF6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DD1EF6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DD1EF6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DD1EF6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D8152F" w:rsidRPr="00DD1EF6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DD1EF6" w:rsidRDefault="00D8152F" w:rsidP="00F83476">
            <w:r w:rsidRPr="00DD1EF6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D8152F" w:rsidRPr="00DD1EF6" w:rsidRDefault="00D8152F" w:rsidP="00F83476">
            <w:r w:rsidRPr="00DD1EF6">
              <w:rPr>
                <w:sz w:val="22"/>
                <w:szCs w:val="22"/>
              </w:rPr>
              <w:t>103,5</w:t>
            </w:r>
          </w:p>
        </w:tc>
        <w:tc>
          <w:tcPr>
            <w:tcW w:w="1275" w:type="dxa"/>
            <w:shd w:val="clear" w:color="auto" w:fill="auto"/>
          </w:tcPr>
          <w:p w:rsidR="00D8152F" w:rsidRPr="00DD1EF6" w:rsidRDefault="00D8152F" w:rsidP="00F83476">
            <w:r w:rsidRPr="00DD1EF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8152F" w:rsidRPr="00DD1EF6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8152F" w:rsidRPr="00DD1EF6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8152F" w:rsidRPr="00DD1EF6" w:rsidRDefault="00D8152F" w:rsidP="008F565C">
            <w:pPr>
              <w:autoSpaceDE w:val="0"/>
              <w:autoSpaceDN w:val="0"/>
              <w:adjustRightInd w:val="0"/>
            </w:pPr>
          </w:p>
        </w:tc>
      </w:tr>
      <w:tr w:rsidR="00F146D4" w:rsidRPr="00FF6799" w:rsidTr="00630552">
        <w:tc>
          <w:tcPr>
            <w:tcW w:w="608" w:type="dxa"/>
            <w:shd w:val="clear" w:color="auto" w:fill="auto"/>
          </w:tcPr>
          <w:p w:rsidR="00F146D4" w:rsidRPr="00931BA3" w:rsidRDefault="00F146D4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2.</w:t>
            </w:r>
          </w:p>
        </w:tc>
        <w:tc>
          <w:tcPr>
            <w:tcW w:w="1350" w:type="dxa"/>
            <w:shd w:val="clear" w:color="auto" w:fill="auto"/>
          </w:tcPr>
          <w:p w:rsidR="00F146D4" w:rsidRPr="00931BA3" w:rsidRDefault="00F146D4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Гарипова Гульназ</w:t>
            </w:r>
            <w:r w:rsidR="005565ED">
              <w:rPr>
                <w:sz w:val="22"/>
                <w:szCs w:val="22"/>
              </w:rPr>
              <w:t xml:space="preserve"> </w:t>
            </w:r>
            <w:r w:rsidRPr="00931BA3">
              <w:rPr>
                <w:sz w:val="22"/>
                <w:szCs w:val="22"/>
              </w:rPr>
              <w:t>Альфритовна</w:t>
            </w:r>
          </w:p>
        </w:tc>
        <w:tc>
          <w:tcPr>
            <w:tcW w:w="850" w:type="dxa"/>
            <w:shd w:val="clear" w:color="auto" w:fill="auto"/>
          </w:tcPr>
          <w:p w:rsidR="00F146D4" w:rsidRPr="00931BA3" w:rsidRDefault="00F146D4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276" w:type="dxa"/>
            <w:shd w:val="clear" w:color="auto" w:fill="auto"/>
          </w:tcPr>
          <w:p w:rsidR="00F146D4" w:rsidRPr="00931BA3" w:rsidRDefault="00443F96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146D4" w:rsidRPr="00931BA3" w:rsidRDefault="00443F96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F146D4" w:rsidRPr="00931BA3" w:rsidRDefault="00443F96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5044</w:t>
            </w:r>
          </w:p>
        </w:tc>
        <w:tc>
          <w:tcPr>
            <w:tcW w:w="1417" w:type="dxa"/>
            <w:shd w:val="clear" w:color="auto" w:fill="auto"/>
          </w:tcPr>
          <w:p w:rsidR="00F146D4" w:rsidRPr="00931BA3" w:rsidRDefault="00443F96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6D4" w:rsidRPr="00931BA3" w:rsidRDefault="001823E2" w:rsidP="008A0DBE"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146D4" w:rsidRPr="00931BA3" w:rsidRDefault="001823E2" w:rsidP="008A0DBE"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146D4" w:rsidRPr="00931BA3" w:rsidRDefault="001823E2" w:rsidP="008A0DBE"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146D4" w:rsidRPr="00931BA3" w:rsidRDefault="00F351D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Хендай Крета</w:t>
            </w:r>
          </w:p>
        </w:tc>
        <w:tc>
          <w:tcPr>
            <w:tcW w:w="1276" w:type="dxa"/>
          </w:tcPr>
          <w:p w:rsidR="00F146D4" w:rsidRPr="00931BA3" w:rsidRDefault="00DC473F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463 354,53</w:t>
            </w:r>
          </w:p>
        </w:tc>
        <w:tc>
          <w:tcPr>
            <w:tcW w:w="1559" w:type="dxa"/>
          </w:tcPr>
          <w:p w:rsidR="00F146D4" w:rsidRPr="00931BA3" w:rsidRDefault="00F146D4" w:rsidP="008F565C">
            <w:pPr>
              <w:autoSpaceDE w:val="0"/>
              <w:autoSpaceDN w:val="0"/>
              <w:adjustRightInd w:val="0"/>
            </w:pPr>
          </w:p>
        </w:tc>
      </w:tr>
      <w:tr w:rsidR="00443F96" w:rsidRPr="00FF6799" w:rsidTr="00630552">
        <w:tc>
          <w:tcPr>
            <w:tcW w:w="608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Земельный участок (пай)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Общая долевая 1/399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20570000</w:t>
            </w:r>
          </w:p>
        </w:tc>
        <w:tc>
          <w:tcPr>
            <w:tcW w:w="1417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443F96" w:rsidP="008A0DBE"/>
        </w:tc>
        <w:tc>
          <w:tcPr>
            <w:tcW w:w="1276" w:type="dxa"/>
            <w:shd w:val="clear" w:color="auto" w:fill="auto"/>
          </w:tcPr>
          <w:p w:rsidR="00443F96" w:rsidRPr="00931BA3" w:rsidRDefault="00443F96" w:rsidP="008A0DBE"/>
        </w:tc>
        <w:tc>
          <w:tcPr>
            <w:tcW w:w="1275" w:type="dxa"/>
            <w:shd w:val="clear" w:color="auto" w:fill="auto"/>
          </w:tcPr>
          <w:p w:rsidR="00443F96" w:rsidRPr="00931BA3" w:rsidRDefault="00443F96" w:rsidP="008A0DBE"/>
        </w:tc>
        <w:tc>
          <w:tcPr>
            <w:tcW w:w="1276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</w:tr>
      <w:tr w:rsidR="00443F96" w:rsidRPr="00FF6799" w:rsidTr="00630552">
        <w:tc>
          <w:tcPr>
            <w:tcW w:w="608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90,8</w:t>
            </w:r>
          </w:p>
        </w:tc>
        <w:tc>
          <w:tcPr>
            <w:tcW w:w="1417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443F96" w:rsidP="008A0DBE"/>
        </w:tc>
        <w:tc>
          <w:tcPr>
            <w:tcW w:w="1276" w:type="dxa"/>
            <w:shd w:val="clear" w:color="auto" w:fill="auto"/>
          </w:tcPr>
          <w:p w:rsidR="00443F96" w:rsidRPr="00931BA3" w:rsidRDefault="00443F96" w:rsidP="008A0DBE"/>
        </w:tc>
        <w:tc>
          <w:tcPr>
            <w:tcW w:w="1275" w:type="dxa"/>
            <w:shd w:val="clear" w:color="auto" w:fill="auto"/>
          </w:tcPr>
          <w:p w:rsidR="00443F96" w:rsidRPr="00931BA3" w:rsidRDefault="00443F96" w:rsidP="008A0DBE"/>
        </w:tc>
        <w:tc>
          <w:tcPr>
            <w:tcW w:w="1276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</w:tr>
      <w:tr w:rsidR="00630552" w:rsidRPr="00FF6799" w:rsidTr="00630552">
        <w:trPr>
          <w:trHeight w:val="571"/>
        </w:trPr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433A34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</w:t>
            </w:r>
            <w:r w:rsidR="00630552" w:rsidRPr="00931BA3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5044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552" w:rsidRPr="00931BA3" w:rsidRDefault="00931BA3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552" w:rsidRPr="00931BA3" w:rsidRDefault="00DC473F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2 792,00</w:t>
            </w: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</w:tr>
      <w:tr w:rsidR="00630552" w:rsidRPr="00FF6799" w:rsidTr="00630552">
        <w:trPr>
          <w:trHeight w:val="571"/>
        </w:trPr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90,8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</w:tr>
      <w:tr w:rsidR="00630552" w:rsidRPr="00FF6799" w:rsidTr="00630552">
        <w:trPr>
          <w:trHeight w:val="571"/>
        </w:trPr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C54905"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C54905"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C54905">
            <w:r w:rsidRPr="00931BA3">
              <w:rPr>
                <w:sz w:val="22"/>
                <w:szCs w:val="22"/>
              </w:rPr>
              <w:t>5044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C54905"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552" w:rsidRPr="00931BA3" w:rsidRDefault="00931BA3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552" w:rsidRPr="00931BA3" w:rsidRDefault="00931BA3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</w:tr>
      <w:tr w:rsidR="00630552" w:rsidRPr="00FF6799" w:rsidTr="00630552">
        <w:trPr>
          <w:trHeight w:val="571"/>
        </w:trPr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D064B5">
            <w:r w:rsidRPr="00931BA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D064B5"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D064B5">
            <w:r w:rsidRPr="00931BA3">
              <w:rPr>
                <w:sz w:val="22"/>
                <w:szCs w:val="22"/>
              </w:rPr>
              <w:t>90,8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D064B5"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</w:tr>
    </w:tbl>
    <w:p w:rsidR="00464168" w:rsidRDefault="00464168"/>
    <w:sectPr w:rsidR="00464168" w:rsidSect="00D6346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1E8" w:rsidRDefault="001001E8" w:rsidP="002C3FCF">
      <w:r>
        <w:separator/>
      </w:r>
    </w:p>
  </w:endnote>
  <w:endnote w:type="continuationSeparator" w:id="1">
    <w:p w:rsidR="001001E8" w:rsidRDefault="001001E8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1E8" w:rsidRDefault="001001E8" w:rsidP="002C3FCF">
      <w:r>
        <w:separator/>
      </w:r>
    </w:p>
  </w:footnote>
  <w:footnote w:type="continuationSeparator" w:id="1">
    <w:p w:rsidR="001001E8" w:rsidRDefault="001001E8" w:rsidP="002C3FCF">
      <w:r>
        <w:continuationSeparator/>
      </w:r>
    </w:p>
  </w:footnote>
  <w:footnote w:id="2">
    <w:p w:rsidR="002C3FCF" w:rsidRDefault="002C3FCF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229F1"/>
    <w:rsid w:val="001001E8"/>
    <w:rsid w:val="001823E2"/>
    <w:rsid w:val="001C1532"/>
    <w:rsid w:val="001C5EA5"/>
    <w:rsid w:val="002C3FCF"/>
    <w:rsid w:val="0034566F"/>
    <w:rsid w:val="00372CA4"/>
    <w:rsid w:val="00433A34"/>
    <w:rsid w:val="00443F96"/>
    <w:rsid w:val="00464168"/>
    <w:rsid w:val="00552230"/>
    <w:rsid w:val="005565ED"/>
    <w:rsid w:val="005611E3"/>
    <w:rsid w:val="00592BEF"/>
    <w:rsid w:val="00597748"/>
    <w:rsid w:val="006303DC"/>
    <w:rsid w:val="00630552"/>
    <w:rsid w:val="00651C1C"/>
    <w:rsid w:val="006F4036"/>
    <w:rsid w:val="0074739E"/>
    <w:rsid w:val="00751685"/>
    <w:rsid w:val="007C5897"/>
    <w:rsid w:val="007E10E8"/>
    <w:rsid w:val="0087686A"/>
    <w:rsid w:val="008F6E5C"/>
    <w:rsid w:val="00931BA3"/>
    <w:rsid w:val="00962A14"/>
    <w:rsid w:val="009851AB"/>
    <w:rsid w:val="00993C44"/>
    <w:rsid w:val="009F3180"/>
    <w:rsid w:val="00B35AB3"/>
    <w:rsid w:val="00C10FB5"/>
    <w:rsid w:val="00C6774B"/>
    <w:rsid w:val="00D6346F"/>
    <w:rsid w:val="00D8152F"/>
    <w:rsid w:val="00DA0A2E"/>
    <w:rsid w:val="00DC473F"/>
    <w:rsid w:val="00DC4F5E"/>
    <w:rsid w:val="00DD1EF6"/>
    <w:rsid w:val="00DE0C66"/>
    <w:rsid w:val="00E663C9"/>
    <w:rsid w:val="00E85ACD"/>
    <w:rsid w:val="00F146D4"/>
    <w:rsid w:val="00F351D2"/>
    <w:rsid w:val="00F42694"/>
    <w:rsid w:val="00FE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6DC0-A868-4551-B138-EC686A8B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</cp:lastModifiedBy>
  <cp:revision>19</cp:revision>
  <cp:lastPrinted>2016-05-20T06:42:00Z</cp:lastPrinted>
  <dcterms:created xsi:type="dcterms:W3CDTF">2014-10-23T05:27:00Z</dcterms:created>
  <dcterms:modified xsi:type="dcterms:W3CDTF">2022-08-19T06:03:00Z</dcterms:modified>
</cp:coreProperties>
</file>