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4053E9" w:rsidTr="0026108F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</w:rPr>
            </w:pP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РЕСПУБЛИКАҺЫ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ИЛЕШ РАЙОНЫ 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КУЖБАХТЫ АУЫЛ СОВЕТЫ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  <w:r w:rsidR="00960753">
              <w:rPr>
                <w:b/>
              </w:rPr>
              <w:t xml:space="preserve"> СОВЕТЫ</w:t>
            </w:r>
          </w:p>
          <w:p w:rsidR="004053E9" w:rsidRDefault="00960753" w:rsidP="0026108F">
            <w:pPr>
              <w:jc w:val="center"/>
            </w:pPr>
            <w:r>
              <w:rPr>
                <w:b/>
              </w:rPr>
              <w:t xml:space="preserve"> 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t xml:space="preserve">452273, </w:t>
            </w:r>
            <w:r>
              <w:rPr>
                <w:lang w:val="be-BY"/>
              </w:rPr>
              <w:t>Тәжәй  ауылы, Мәскәү урамы,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053E9" w:rsidRDefault="008B3DE2" w:rsidP="0026108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171450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РЕСПУБЛИКА БАШКОРТОСТАН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МУНИЦИПАЛЬНЫЙ РАЙОН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ИЛИШЕВСКИЙ РАЙОН </w:t>
            </w:r>
            <w:r w:rsidR="00960753">
              <w:rPr>
                <w:b/>
                <w:lang w:val="be-BY"/>
              </w:rPr>
              <w:t>СОВЕТ</w:t>
            </w:r>
          </w:p>
          <w:p w:rsidR="004053E9" w:rsidRDefault="00960753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4053E9">
              <w:rPr>
                <w:b/>
                <w:lang w:val="be-BY"/>
              </w:rPr>
              <w:t xml:space="preserve">СЕЛЬСКОГО  ПОСЕЛЕНИЯ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КУЖБАХТИНСКИЙ  СЕЛЬСОВЕТ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452273, с.Тазеево, ул.Московская,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тел. (34762)  3-41-26</w:t>
            </w:r>
          </w:p>
        </w:tc>
      </w:tr>
    </w:tbl>
    <w:p w:rsidR="004053E9" w:rsidRDefault="004053E9" w:rsidP="004053E9">
      <w:pPr>
        <w:pStyle w:val="3"/>
        <w:rPr>
          <w:b/>
          <w:bCs/>
        </w:rPr>
      </w:pPr>
    </w:p>
    <w:p w:rsidR="00D77A14" w:rsidRDefault="00D77A14" w:rsidP="00D77A14">
      <w:pPr>
        <w:pStyle w:val="a5"/>
        <w:ind w:right="-1" w:firstLine="142"/>
        <w:jc w:val="center"/>
        <w:rPr>
          <w:b/>
          <w:sz w:val="28"/>
          <w:szCs w:val="28"/>
        </w:rPr>
      </w:pPr>
      <w:r w:rsidRPr="00CD0306">
        <w:rPr>
          <w:b/>
          <w:sz w:val="28"/>
          <w:szCs w:val="28"/>
        </w:rPr>
        <w:t xml:space="preserve">Р Е Ш Е Н И Е </w:t>
      </w:r>
    </w:p>
    <w:p w:rsidR="00E77B3C" w:rsidRPr="00436600" w:rsidRDefault="00E77B3C" w:rsidP="00E77B3C">
      <w:pPr>
        <w:autoSpaceDE/>
        <w:autoSpaceDN/>
        <w:adjustRightInd/>
        <w:spacing w:after="300" w:line="317" w:lineRule="exact"/>
        <w:ind w:firstLine="709"/>
        <w:jc w:val="center"/>
        <w:rPr>
          <w:b/>
          <w:bCs/>
          <w:sz w:val="28"/>
          <w:szCs w:val="28"/>
        </w:rPr>
      </w:pPr>
      <w:r w:rsidRPr="00436600">
        <w:rPr>
          <w:b/>
          <w:bCs/>
          <w:sz w:val="28"/>
          <w:szCs w:val="28"/>
        </w:rPr>
        <w:t>О внесении изменений и дополнений в решение Совета сельского поселения Кужбахтинский сельсовет муниципального района Илишевский район Республики Башкортостан от 21.07.2014г. №37-4  «Об утверждении Положения о бюджетном процессе в сельском поселении Кужбахтинский сельсовет муниципального района Илишевский район Республики Башкортостан»</w:t>
      </w:r>
    </w:p>
    <w:p w:rsidR="00E77B3C" w:rsidRPr="00436600" w:rsidRDefault="00E77B3C" w:rsidP="00E77B3C">
      <w:pPr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 xml:space="preserve">Руководствуясь Федеральным законом от 15.02.2016 № 23 - ФЗ «О внесений изменений в Бюджетный кодекс Российской Федерации», Федеральным законом от 29.12.2015 № 406 - ФЗ «О внесении изменений в отдельные законодательные акты Российской Федерации», Федеральным законом от 14.12.2015 № 381 - ФЗ </w:t>
      </w:r>
      <w:r w:rsidRPr="00436600">
        <w:rPr>
          <w:iCs/>
          <w:color w:val="000000"/>
          <w:sz w:val="28"/>
          <w:szCs w:val="28"/>
          <w:shd w:val="clear" w:color="auto" w:fill="FFFFFF"/>
        </w:rPr>
        <w:t>«О</w:t>
      </w:r>
      <w:r w:rsidRPr="00436600">
        <w:rPr>
          <w:sz w:val="28"/>
          <w:szCs w:val="28"/>
        </w:rPr>
        <w:t xml:space="preserve"> внесении изменений в Бюджетный кодекс Российской Федерации», Совет сельского поселения Кужбахтинский сельсовет муниципального района Илишевский район Республики Башкортостан </w:t>
      </w:r>
      <w:r w:rsidRPr="00436600">
        <w:rPr>
          <w:color w:val="000000"/>
          <w:spacing w:val="50"/>
          <w:sz w:val="28"/>
          <w:szCs w:val="28"/>
          <w:shd w:val="clear" w:color="auto" w:fill="FFFFFF"/>
        </w:rPr>
        <w:t>р е ш и л:</w:t>
      </w:r>
    </w:p>
    <w:p w:rsidR="00E77B3C" w:rsidRPr="00436600" w:rsidRDefault="00E77B3C" w:rsidP="00E77B3C">
      <w:pPr>
        <w:widowControl/>
        <w:numPr>
          <w:ilvl w:val="0"/>
          <w:numId w:val="12"/>
        </w:numPr>
        <w:tabs>
          <w:tab w:val="left" w:pos="1037"/>
        </w:tabs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Приостановить до 01.01.2017 действие части 2 статьи 9 Положения о бюджетном процессе в сельском поселении Кужбахтинский сельсовет муниципального района Илишевский район Республики Башкортостан утвержденного Решением Совета сельского поселения Кужбахтинский сельсовет  муниципального района Илишевский район Республики Башкортостан от 21.07.2014г. № 37-4.</w:t>
      </w:r>
    </w:p>
    <w:p w:rsidR="00E77B3C" w:rsidRPr="00436600" w:rsidRDefault="00E77B3C" w:rsidP="00E77B3C">
      <w:pPr>
        <w:widowControl/>
        <w:numPr>
          <w:ilvl w:val="0"/>
          <w:numId w:val="12"/>
        </w:numPr>
        <w:tabs>
          <w:tab w:val="left" w:pos="1032"/>
        </w:tabs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Часть 6 статьи 24 Положения о бюджетном процессе в сельском поселении Кужбахтинский сельсовет муниципального района Илишевский район Республики Башкортостан утвержденного Решением Совета сельского поселения Кужбахтинский сельсовет муниципального района Илишевский район Республики Башкортостан от 21.07.2014г. № 37-4 изложить в следующей редакции:</w:t>
      </w:r>
    </w:p>
    <w:p w:rsidR="00E77B3C" w:rsidRPr="00436600" w:rsidRDefault="00E77B3C" w:rsidP="00E77B3C">
      <w:pPr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«Отчет об использовании бюджетных ассигнований резервного фонда Администрации сельского поселения Кужбахтинский сельсовет муниципального района Илишевский район прилагается к годовому отчету об исполнении бюджета района.»</w:t>
      </w:r>
    </w:p>
    <w:p w:rsidR="00E77B3C" w:rsidRPr="00436600" w:rsidRDefault="00E77B3C" w:rsidP="00E77B3C">
      <w:pPr>
        <w:widowControl/>
        <w:numPr>
          <w:ilvl w:val="0"/>
          <w:numId w:val="12"/>
        </w:numPr>
        <w:tabs>
          <w:tab w:val="left" w:pos="1047"/>
        </w:tabs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 xml:space="preserve">Часть 1 статьи 36 Положения о бюджетном процессе в сельском поселении Кужбахтинский сельсовет муниципального района Илишевский район Республики Башкортостан утвержденного решением Совета сельского поселения Кужбахтинский сельсовет муниципального района Илишевский </w:t>
      </w:r>
      <w:r w:rsidRPr="00436600">
        <w:rPr>
          <w:sz w:val="28"/>
          <w:szCs w:val="28"/>
        </w:rPr>
        <w:lastRenderedPageBreak/>
        <w:t>район Республики Башкортостан от 21.07.2014г. № 37-4 изложить в следующей редакции:</w:t>
      </w:r>
    </w:p>
    <w:p w:rsidR="00E77B3C" w:rsidRPr="00436600" w:rsidRDefault="00E77B3C" w:rsidP="00E77B3C">
      <w:pPr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«Составление проекта бюджета района основывается на:</w:t>
      </w:r>
    </w:p>
    <w:p w:rsidR="00E77B3C" w:rsidRPr="00436600" w:rsidRDefault="00E77B3C" w:rsidP="00E77B3C">
      <w:pPr>
        <w:widowControl/>
        <w:numPr>
          <w:ilvl w:val="0"/>
          <w:numId w:val="13"/>
        </w:numPr>
        <w:tabs>
          <w:tab w:val="left" w:pos="1350"/>
          <w:tab w:val="left" w:pos="4662"/>
          <w:tab w:val="left" w:pos="6452"/>
        </w:tabs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положениях послания Президента</w:t>
      </w:r>
      <w:r w:rsidRPr="00436600">
        <w:rPr>
          <w:sz w:val="28"/>
          <w:szCs w:val="28"/>
        </w:rPr>
        <w:tab/>
        <w:t>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77B3C" w:rsidRPr="00436600" w:rsidRDefault="00E77B3C" w:rsidP="00E77B3C">
      <w:pPr>
        <w:widowControl/>
        <w:numPr>
          <w:ilvl w:val="0"/>
          <w:numId w:val="13"/>
        </w:numPr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 xml:space="preserve"> основных направлениях бюджетной политики и основных направлениях налоговой политики;</w:t>
      </w:r>
    </w:p>
    <w:p w:rsidR="00E77B3C" w:rsidRPr="00436600" w:rsidRDefault="00E77B3C" w:rsidP="00E77B3C">
      <w:pPr>
        <w:widowControl/>
        <w:numPr>
          <w:ilvl w:val="0"/>
          <w:numId w:val="13"/>
        </w:numPr>
        <w:tabs>
          <w:tab w:val="left" w:pos="1066"/>
        </w:tabs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основных направлениях таможенно-тарифной политики Российской Федерации;</w:t>
      </w:r>
    </w:p>
    <w:p w:rsidR="00E77B3C" w:rsidRPr="00436600" w:rsidRDefault="00E77B3C" w:rsidP="00E77B3C">
      <w:pPr>
        <w:widowControl/>
        <w:numPr>
          <w:ilvl w:val="0"/>
          <w:numId w:val="13"/>
        </w:numPr>
        <w:tabs>
          <w:tab w:val="left" w:pos="1110"/>
        </w:tabs>
        <w:autoSpaceDE/>
        <w:autoSpaceDN/>
        <w:adjustRightInd/>
        <w:spacing w:line="317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прогнозе социально-экономического развития;</w:t>
      </w:r>
    </w:p>
    <w:p w:rsidR="00E77B3C" w:rsidRPr="00436600" w:rsidRDefault="00E77B3C" w:rsidP="00E77B3C">
      <w:pPr>
        <w:widowControl/>
        <w:numPr>
          <w:ilvl w:val="0"/>
          <w:numId w:val="13"/>
        </w:numPr>
        <w:tabs>
          <w:tab w:val="left" w:pos="1200"/>
        </w:tabs>
        <w:autoSpaceDE/>
        <w:autoSpaceDN/>
        <w:adjustRightInd/>
        <w:spacing w:line="312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на долгосрочный </w:t>
      </w:r>
      <w:r w:rsidRPr="00436600">
        <w:rPr>
          <w:bCs/>
          <w:color w:val="000000"/>
          <w:sz w:val="28"/>
          <w:szCs w:val="28"/>
          <w:shd w:val="clear" w:color="auto" w:fill="FFFFFF"/>
        </w:rPr>
        <w:t>период;</w:t>
      </w:r>
    </w:p>
    <w:p w:rsidR="00E77B3C" w:rsidRPr="00436600" w:rsidRDefault="00E77B3C" w:rsidP="00E77B3C">
      <w:pPr>
        <w:widowControl/>
        <w:numPr>
          <w:ilvl w:val="0"/>
          <w:numId w:val="13"/>
        </w:numPr>
        <w:tabs>
          <w:tab w:val="left" w:pos="1411"/>
        </w:tabs>
        <w:autoSpaceDE/>
        <w:autoSpaceDN/>
        <w:adjustRightInd/>
        <w:spacing w:line="322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</w:p>
    <w:p w:rsidR="00E77B3C" w:rsidRPr="00436600" w:rsidRDefault="00E77B3C" w:rsidP="00E77B3C">
      <w:pPr>
        <w:widowControl/>
        <w:numPr>
          <w:ilvl w:val="0"/>
          <w:numId w:val="12"/>
        </w:numPr>
        <w:tabs>
          <w:tab w:val="left" w:pos="1072"/>
        </w:tabs>
        <w:autoSpaceDE/>
        <w:autoSpaceDN/>
        <w:adjustRightInd/>
        <w:spacing w:line="322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Настоящее решение опубликовать в установленном порядке и разместить на официальном сайте Администрации сельского поселения Кужбахтинский сельсовет муниципального района Илишевский район Республики Башкортостан.</w:t>
      </w:r>
    </w:p>
    <w:p w:rsidR="00E77B3C" w:rsidRPr="00436600" w:rsidRDefault="00E77B3C" w:rsidP="00E77B3C">
      <w:pPr>
        <w:widowControl/>
        <w:numPr>
          <w:ilvl w:val="0"/>
          <w:numId w:val="12"/>
        </w:numPr>
        <w:tabs>
          <w:tab w:val="left" w:pos="1072"/>
        </w:tabs>
        <w:autoSpaceDE/>
        <w:autoSpaceDN/>
        <w:adjustRightInd/>
        <w:spacing w:line="322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Установить, что настоящее решение вступает в силу со дня его официального опубликования.</w:t>
      </w:r>
    </w:p>
    <w:p w:rsidR="00E77B3C" w:rsidRPr="00436600" w:rsidRDefault="00E77B3C" w:rsidP="00E77B3C">
      <w:pPr>
        <w:widowControl/>
        <w:numPr>
          <w:ilvl w:val="0"/>
          <w:numId w:val="12"/>
        </w:numPr>
        <w:tabs>
          <w:tab w:val="left" w:pos="1072"/>
        </w:tabs>
        <w:autoSpaceDE/>
        <w:autoSpaceDN/>
        <w:adjustRightInd/>
        <w:spacing w:line="322" w:lineRule="exact"/>
        <w:ind w:firstLine="740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E77B3C" w:rsidRPr="00436600" w:rsidRDefault="00E77B3C" w:rsidP="00E77B3C">
      <w:pPr>
        <w:tabs>
          <w:tab w:val="left" w:pos="1072"/>
        </w:tabs>
        <w:autoSpaceDE/>
        <w:autoSpaceDN/>
        <w:adjustRightInd/>
        <w:spacing w:line="322" w:lineRule="exact"/>
        <w:jc w:val="both"/>
        <w:rPr>
          <w:sz w:val="28"/>
          <w:szCs w:val="28"/>
        </w:rPr>
      </w:pPr>
    </w:p>
    <w:p w:rsidR="00E77B3C" w:rsidRPr="00436600" w:rsidRDefault="00E77B3C" w:rsidP="00E77B3C">
      <w:pPr>
        <w:tabs>
          <w:tab w:val="left" w:pos="1072"/>
        </w:tabs>
        <w:autoSpaceDE/>
        <w:autoSpaceDN/>
        <w:adjustRightInd/>
        <w:spacing w:line="322" w:lineRule="exact"/>
        <w:jc w:val="both"/>
        <w:rPr>
          <w:sz w:val="28"/>
          <w:szCs w:val="28"/>
        </w:rPr>
      </w:pPr>
    </w:p>
    <w:p w:rsidR="00E77B3C" w:rsidRPr="00436600" w:rsidRDefault="00E77B3C" w:rsidP="00E77B3C">
      <w:pPr>
        <w:widowControl/>
        <w:autoSpaceDE/>
        <w:autoSpaceDN/>
        <w:adjustRightInd/>
        <w:ind w:right="-1134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Председатель Совета</w:t>
      </w:r>
    </w:p>
    <w:p w:rsidR="00E77B3C" w:rsidRPr="00436600" w:rsidRDefault="00E77B3C" w:rsidP="00E77B3C">
      <w:pPr>
        <w:widowControl/>
        <w:autoSpaceDE/>
        <w:autoSpaceDN/>
        <w:adjustRightInd/>
        <w:ind w:right="-1134"/>
        <w:jc w:val="both"/>
        <w:rPr>
          <w:sz w:val="28"/>
          <w:szCs w:val="28"/>
        </w:rPr>
      </w:pPr>
      <w:r w:rsidRPr="00436600">
        <w:rPr>
          <w:sz w:val="28"/>
          <w:szCs w:val="28"/>
        </w:rPr>
        <w:t xml:space="preserve">сельского поселения </w:t>
      </w:r>
    </w:p>
    <w:p w:rsidR="00E77B3C" w:rsidRPr="00436600" w:rsidRDefault="00E77B3C" w:rsidP="00E77B3C">
      <w:pPr>
        <w:widowControl/>
        <w:autoSpaceDE/>
        <w:autoSpaceDN/>
        <w:adjustRightInd/>
        <w:ind w:right="-1134"/>
        <w:jc w:val="both"/>
        <w:rPr>
          <w:sz w:val="28"/>
          <w:szCs w:val="28"/>
        </w:rPr>
      </w:pPr>
      <w:r w:rsidRPr="00436600">
        <w:rPr>
          <w:sz w:val="28"/>
          <w:szCs w:val="28"/>
        </w:rPr>
        <w:t>Кужбахтинский сельсовет</w:t>
      </w:r>
    </w:p>
    <w:p w:rsidR="00E77B3C" w:rsidRPr="00436600" w:rsidRDefault="00E77B3C" w:rsidP="00E77B3C">
      <w:pPr>
        <w:widowControl/>
        <w:autoSpaceDE/>
        <w:autoSpaceDN/>
        <w:adjustRightInd/>
        <w:ind w:right="283"/>
        <w:jc w:val="both"/>
        <w:rPr>
          <w:sz w:val="28"/>
          <w:szCs w:val="28"/>
        </w:rPr>
      </w:pPr>
      <w:r w:rsidRPr="00436600">
        <w:rPr>
          <w:sz w:val="28"/>
          <w:szCs w:val="28"/>
        </w:rPr>
        <w:t xml:space="preserve">муниципального района </w:t>
      </w:r>
    </w:p>
    <w:p w:rsidR="00E77B3C" w:rsidRPr="00436600" w:rsidRDefault="00E77B3C" w:rsidP="00E77B3C">
      <w:pPr>
        <w:widowControl/>
        <w:autoSpaceDE/>
        <w:autoSpaceDN/>
        <w:adjustRightInd/>
        <w:ind w:right="-1134"/>
        <w:jc w:val="both"/>
        <w:rPr>
          <w:sz w:val="28"/>
          <w:szCs w:val="28"/>
        </w:rPr>
      </w:pPr>
      <w:r w:rsidRPr="00436600">
        <w:rPr>
          <w:sz w:val="28"/>
          <w:szCs w:val="28"/>
        </w:rPr>
        <w:t xml:space="preserve">Илишевский район </w:t>
      </w:r>
    </w:p>
    <w:p w:rsidR="00E77B3C" w:rsidRPr="00436600" w:rsidRDefault="00E77B3C" w:rsidP="00E77B3C">
      <w:pPr>
        <w:widowControl/>
        <w:tabs>
          <w:tab w:val="left" w:pos="7005"/>
        </w:tabs>
        <w:autoSpaceDE/>
        <w:autoSpaceDN/>
        <w:adjustRightInd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436600">
        <w:rPr>
          <w:sz w:val="28"/>
          <w:szCs w:val="28"/>
        </w:rPr>
        <w:t>А.Р.Юсупов</w:t>
      </w:r>
    </w:p>
    <w:p w:rsidR="00E77B3C" w:rsidRPr="00436600" w:rsidRDefault="00E77B3C" w:rsidP="00E77B3C">
      <w:pPr>
        <w:widowControl/>
        <w:tabs>
          <w:tab w:val="left" w:pos="7005"/>
        </w:tabs>
        <w:autoSpaceDE/>
        <w:autoSpaceDN/>
        <w:adjustRightInd/>
        <w:ind w:right="-1134" w:hanging="153"/>
        <w:jc w:val="both"/>
        <w:rPr>
          <w:sz w:val="28"/>
          <w:szCs w:val="28"/>
        </w:rPr>
      </w:pPr>
    </w:p>
    <w:p w:rsidR="00283F31" w:rsidRPr="00283F31" w:rsidRDefault="00283F31" w:rsidP="00283F31">
      <w:pPr>
        <w:widowControl/>
        <w:autoSpaceDE/>
        <w:autoSpaceDN/>
        <w:adjustRightInd/>
        <w:ind w:right="327"/>
        <w:rPr>
          <w:sz w:val="24"/>
          <w:szCs w:val="24"/>
        </w:rPr>
      </w:pPr>
    </w:p>
    <w:p w:rsidR="00283F31" w:rsidRPr="00283F31" w:rsidRDefault="00283F31" w:rsidP="00283F31">
      <w:pPr>
        <w:widowControl/>
        <w:autoSpaceDE/>
        <w:autoSpaceDN/>
        <w:adjustRightInd/>
        <w:ind w:right="327"/>
        <w:rPr>
          <w:sz w:val="24"/>
          <w:szCs w:val="24"/>
        </w:rPr>
      </w:pPr>
      <w:r w:rsidRPr="00283F31">
        <w:rPr>
          <w:sz w:val="24"/>
          <w:szCs w:val="24"/>
        </w:rPr>
        <w:t xml:space="preserve">         с.Тазеево</w:t>
      </w:r>
    </w:p>
    <w:p w:rsidR="00283F31" w:rsidRPr="00283F31" w:rsidRDefault="00283F31" w:rsidP="00283F31">
      <w:pPr>
        <w:rPr>
          <w:sz w:val="24"/>
          <w:szCs w:val="24"/>
        </w:rPr>
      </w:pPr>
      <w:r w:rsidRPr="00283F31">
        <w:rPr>
          <w:sz w:val="24"/>
          <w:szCs w:val="24"/>
        </w:rPr>
        <w:t>0</w:t>
      </w:r>
      <w:r w:rsidR="004D4481">
        <w:rPr>
          <w:sz w:val="24"/>
          <w:szCs w:val="24"/>
        </w:rPr>
        <w:t>9</w:t>
      </w:r>
      <w:r w:rsidRPr="00283F31">
        <w:rPr>
          <w:sz w:val="24"/>
          <w:szCs w:val="24"/>
        </w:rPr>
        <w:t xml:space="preserve">  ноября  2016 года</w:t>
      </w:r>
    </w:p>
    <w:p w:rsidR="00283F31" w:rsidRPr="00283F31" w:rsidRDefault="00283F31" w:rsidP="00E77B3C">
      <w:pPr>
        <w:rPr>
          <w:sz w:val="24"/>
          <w:szCs w:val="24"/>
        </w:rPr>
      </w:pPr>
      <w:r w:rsidRPr="00283F31">
        <w:rPr>
          <w:sz w:val="24"/>
          <w:szCs w:val="24"/>
        </w:rPr>
        <w:t xml:space="preserve">          № 11-</w:t>
      </w:r>
      <w:r w:rsidR="00E77B3C">
        <w:rPr>
          <w:sz w:val="24"/>
          <w:szCs w:val="24"/>
        </w:rPr>
        <w:t>5</w:t>
      </w:r>
    </w:p>
    <w:sectPr w:rsidR="00283F31" w:rsidRPr="00283F31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9D408A9"/>
    <w:multiLevelType w:val="hybridMultilevel"/>
    <w:tmpl w:val="7DF23A98"/>
    <w:lvl w:ilvl="0" w:tplc="DC30D9FE">
      <w:start w:val="2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7E220D"/>
    <w:multiLevelType w:val="singleLevel"/>
    <w:tmpl w:val="115435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F05F61"/>
    <w:multiLevelType w:val="multilevel"/>
    <w:tmpl w:val="B4F6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9F368E7"/>
    <w:multiLevelType w:val="singleLevel"/>
    <w:tmpl w:val="467C841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0CA9"/>
    <w:rsid w:val="000212D0"/>
    <w:rsid w:val="000364E0"/>
    <w:rsid w:val="000507F3"/>
    <w:rsid w:val="00061DE6"/>
    <w:rsid w:val="0007379C"/>
    <w:rsid w:val="00085D3A"/>
    <w:rsid w:val="000C0454"/>
    <w:rsid w:val="000F3ACA"/>
    <w:rsid w:val="001514F2"/>
    <w:rsid w:val="00166B4E"/>
    <w:rsid w:val="001720F2"/>
    <w:rsid w:val="00185C26"/>
    <w:rsid w:val="001A4641"/>
    <w:rsid w:val="00224CF6"/>
    <w:rsid w:val="002570D2"/>
    <w:rsid w:val="0026108F"/>
    <w:rsid w:val="00262E7A"/>
    <w:rsid w:val="00263C27"/>
    <w:rsid w:val="00265B73"/>
    <w:rsid w:val="00283F31"/>
    <w:rsid w:val="00295117"/>
    <w:rsid w:val="002D2037"/>
    <w:rsid w:val="00307E5E"/>
    <w:rsid w:val="00323012"/>
    <w:rsid w:val="0032587A"/>
    <w:rsid w:val="003A1D17"/>
    <w:rsid w:val="003A593C"/>
    <w:rsid w:val="003A6CC7"/>
    <w:rsid w:val="003D730E"/>
    <w:rsid w:val="003F675C"/>
    <w:rsid w:val="004053E9"/>
    <w:rsid w:val="0042458B"/>
    <w:rsid w:val="00436600"/>
    <w:rsid w:val="004775B9"/>
    <w:rsid w:val="00491C79"/>
    <w:rsid w:val="004D3507"/>
    <w:rsid w:val="004D4481"/>
    <w:rsid w:val="00514A0E"/>
    <w:rsid w:val="005B3534"/>
    <w:rsid w:val="005D412A"/>
    <w:rsid w:val="005D4312"/>
    <w:rsid w:val="005F036F"/>
    <w:rsid w:val="00654CC0"/>
    <w:rsid w:val="006907F0"/>
    <w:rsid w:val="006C5A8B"/>
    <w:rsid w:val="006E037D"/>
    <w:rsid w:val="006E3E48"/>
    <w:rsid w:val="00713FFB"/>
    <w:rsid w:val="00716C7B"/>
    <w:rsid w:val="007A514E"/>
    <w:rsid w:val="007A76EA"/>
    <w:rsid w:val="007D30FA"/>
    <w:rsid w:val="007D4D7C"/>
    <w:rsid w:val="00820CA9"/>
    <w:rsid w:val="008B3DE2"/>
    <w:rsid w:val="008D103E"/>
    <w:rsid w:val="009001D1"/>
    <w:rsid w:val="00912B70"/>
    <w:rsid w:val="009263E0"/>
    <w:rsid w:val="00933A16"/>
    <w:rsid w:val="00942688"/>
    <w:rsid w:val="009577EE"/>
    <w:rsid w:val="00960753"/>
    <w:rsid w:val="009B6CB0"/>
    <w:rsid w:val="00A24DE8"/>
    <w:rsid w:val="00A27330"/>
    <w:rsid w:val="00A407A3"/>
    <w:rsid w:val="00A763F6"/>
    <w:rsid w:val="00B10C64"/>
    <w:rsid w:val="00B40ABB"/>
    <w:rsid w:val="00B430EF"/>
    <w:rsid w:val="00B57776"/>
    <w:rsid w:val="00C404B8"/>
    <w:rsid w:val="00C44C71"/>
    <w:rsid w:val="00CC51CD"/>
    <w:rsid w:val="00CD0306"/>
    <w:rsid w:val="00CE6B71"/>
    <w:rsid w:val="00D50A67"/>
    <w:rsid w:val="00D60F9E"/>
    <w:rsid w:val="00D67022"/>
    <w:rsid w:val="00D7621B"/>
    <w:rsid w:val="00D77A14"/>
    <w:rsid w:val="00D96F55"/>
    <w:rsid w:val="00DF3C23"/>
    <w:rsid w:val="00E332F5"/>
    <w:rsid w:val="00E37B63"/>
    <w:rsid w:val="00E45934"/>
    <w:rsid w:val="00E562BA"/>
    <w:rsid w:val="00E708C3"/>
    <w:rsid w:val="00E758AA"/>
    <w:rsid w:val="00E759F7"/>
    <w:rsid w:val="00E77B3C"/>
    <w:rsid w:val="00E93D52"/>
    <w:rsid w:val="00EA2DDD"/>
    <w:rsid w:val="00EC2BED"/>
    <w:rsid w:val="00ED7295"/>
    <w:rsid w:val="00EE5FFE"/>
    <w:rsid w:val="00F47FDA"/>
    <w:rsid w:val="00FA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053E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053E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3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B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7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77A1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77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77A14"/>
    <w:rPr>
      <w:rFonts w:cs="Times New Roman"/>
      <w:sz w:val="16"/>
      <w:szCs w:val="16"/>
    </w:rPr>
  </w:style>
  <w:style w:type="paragraph" w:customStyle="1" w:styleId="ConsPlusNormal">
    <w:name w:val="ConsPlusNormal"/>
    <w:rsid w:val="00D7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63C2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63C27"/>
    <w:rPr>
      <w:rFonts w:cs="Times New Roman"/>
      <w:sz w:val="20"/>
      <w:szCs w:val="20"/>
    </w:rPr>
  </w:style>
  <w:style w:type="character" w:customStyle="1" w:styleId="5">
    <w:name w:val="Основной текст (5)_"/>
    <w:link w:val="50"/>
    <w:locked/>
    <w:rsid w:val="00E77B3C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7B3C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E77B3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B3C"/>
    <w:pPr>
      <w:shd w:val="clear" w:color="auto" w:fill="FFFFFF"/>
      <w:autoSpaceDE/>
      <w:autoSpaceDN/>
      <w:adjustRightInd/>
      <w:spacing w:before="300" w:line="317" w:lineRule="exact"/>
      <w:jc w:val="both"/>
    </w:pPr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E77B3C"/>
    <w:rPr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2pt">
    <w:name w:val="Основной текст (2) + Интервал 2 pt"/>
    <w:rsid w:val="00E77B3C"/>
    <w:rPr>
      <w:color w:val="000000"/>
      <w:spacing w:val="5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rsid w:val="00E77B3C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>Организация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6</cp:lastModifiedBy>
  <cp:revision>2</cp:revision>
  <cp:lastPrinted>2016-09-02T06:29:00Z</cp:lastPrinted>
  <dcterms:created xsi:type="dcterms:W3CDTF">2020-08-05T04:45:00Z</dcterms:created>
  <dcterms:modified xsi:type="dcterms:W3CDTF">2020-08-05T04:45:00Z</dcterms:modified>
</cp:coreProperties>
</file>